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8B" w:rsidRPr="000B3771" w:rsidRDefault="00A37776" w:rsidP="0021682D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0B3771">
        <w:rPr>
          <w:rFonts w:ascii="Comic Sans MS" w:hAnsi="Comic Sans MS"/>
          <w:b/>
          <w:sz w:val="24"/>
          <w:szCs w:val="24"/>
        </w:rPr>
        <w:t>KARDEŞ KISKANÇLIĞI</w:t>
      </w:r>
    </w:p>
    <w:p w:rsidR="00340DCE" w:rsidRPr="000B3771" w:rsidRDefault="00340DCE" w:rsidP="0021682D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340DCE" w:rsidRDefault="00A37776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B3771">
        <w:rPr>
          <w:rFonts w:ascii="Comic Sans MS" w:hAnsi="Comic Sans MS"/>
          <w:b/>
          <w:sz w:val="24"/>
          <w:szCs w:val="24"/>
          <w:u w:val="single"/>
        </w:rPr>
        <w:t>DOĞUM ÖNCESİ VE DOĞUM SONRASINDA KISKANÇLIK</w:t>
      </w:r>
    </w:p>
    <w:p w:rsidR="0021682D" w:rsidRPr="000B3771" w:rsidRDefault="0021682D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3139BB" w:rsidRPr="000B3771" w:rsidRDefault="009469E0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B3771">
        <w:rPr>
          <w:rFonts w:ascii="Comic Sans MS" w:hAnsi="Comic Sans MS"/>
          <w:sz w:val="24"/>
          <w:szCs w:val="24"/>
        </w:rPr>
        <w:t>Anne hamileyken</w:t>
      </w:r>
      <w:r w:rsidR="0021682D">
        <w:rPr>
          <w:rFonts w:ascii="Comic Sans MS" w:hAnsi="Comic Sans MS"/>
          <w:sz w:val="24"/>
          <w:szCs w:val="24"/>
        </w:rPr>
        <w:t xml:space="preserve"> ebeveynler çocuklarına </w:t>
      </w:r>
      <w:r w:rsidR="00A37776" w:rsidRPr="000B3771">
        <w:rPr>
          <w:rFonts w:ascii="Comic Sans MS" w:hAnsi="Comic Sans MS"/>
          <w:sz w:val="24"/>
          <w:szCs w:val="24"/>
        </w:rPr>
        <w:t>kardeşlerinin olacağ</w:t>
      </w:r>
      <w:r w:rsidR="003139BB" w:rsidRPr="000B3771">
        <w:rPr>
          <w:rFonts w:ascii="Comic Sans MS" w:hAnsi="Comic Sans MS"/>
          <w:sz w:val="24"/>
          <w:szCs w:val="24"/>
        </w:rPr>
        <w:t xml:space="preserve">ını önceden haber vermeli </w:t>
      </w:r>
      <w:r w:rsidR="00404E02" w:rsidRPr="000B3771">
        <w:rPr>
          <w:rFonts w:ascii="Comic Sans MS" w:hAnsi="Comic Sans MS"/>
          <w:sz w:val="24"/>
          <w:szCs w:val="24"/>
        </w:rPr>
        <w:t>ve çocuklarını</w:t>
      </w:r>
      <w:r w:rsidR="003139BB" w:rsidRPr="000B3771">
        <w:rPr>
          <w:rFonts w:ascii="Comic Sans MS" w:hAnsi="Comic Sans MS"/>
          <w:sz w:val="24"/>
          <w:szCs w:val="24"/>
        </w:rPr>
        <w:t xml:space="preserve"> bu </w:t>
      </w:r>
      <w:r w:rsidR="00A37776" w:rsidRPr="000B3771">
        <w:rPr>
          <w:rFonts w:ascii="Comic Sans MS" w:hAnsi="Comic Sans MS"/>
          <w:sz w:val="24"/>
          <w:szCs w:val="24"/>
        </w:rPr>
        <w:t>duruma</w:t>
      </w:r>
      <w:r w:rsidR="0021682D">
        <w:rPr>
          <w:rFonts w:ascii="Comic Sans MS" w:hAnsi="Comic Sans MS"/>
          <w:sz w:val="24"/>
          <w:szCs w:val="24"/>
        </w:rPr>
        <w:t xml:space="preserve"> </w:t>
      </w:r>
      <w:r w:rsidR="00A37776" w:rsidRPr="000B3771">
        <w:rPr>
          <w:rFonts w:ascii="Comic Sans MS" w:hAnsi="Comic Sans MS"/>
          <w:sz w:val="24"/>
          <w:szCs w:val="24"/>
        </w:rPr>
        <w:t>hazırlamalıdırlar. Durumlara önceden hazırlıklı olmak kaygıyı azaltacaktır. Fakat kardeşinin</w:t>
      </w:r>
      <w:r w:rsidR="00340DCE" w:rsidRPr="000B3771">
        <w:rPr>
          <w:rFonts w:ascii="Comic Sans MS" w:hAnsi="Comic Sans MS"/>
          <w:sz w:val="24"/>
          <w:szCs w:val="24"/>
        </w:rPr>
        <w:t xml:space="preserve"> </w:t>
      </w:r>
      <w:r w:rsidR="00A37776" w:rsidRPr="000B3771">
        <w:rPr>
          <w:rFonts w:ascii="Comic Sans MS" w:hAnsi="Comic Sans MS"/>
          <w:sz w:val="24"/>
          <w:szCs w:val="24"/>
        </w:rPr>
        <w:t>olacağını bilen çocuk, kardeşi olduktan sonra ne hissedeceğini bilmemektedir. Her şey şu andaki gibi olacak diye düşünür. O sebeple çocuklar genelde kardeşleri olsun isterler ya</w:t>
      </w:r>
      <w:r w:rsidR="003139BB" w:rsidRPr="000B3771">
        <w:rPr>
          <w:rFonts w:ascii="Comic Sans MS" w:hAnsi="Comic Sans MS"/>
          <w:sz w:val="24"/>
          <w:szCs w:val="24"/>
        </w:rPr>
        <w:t xml:space="preserve"> da kardeş haberine sevinirler.</w:t>
      </w:r>
    </w:p>
    <w:p w:rsidR="00404E02" w:rsidRPr="000B3771" w:rsidRDefault="00404E02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139BB" w:rsidRPr="000B3771" w:rsidRDefault="00A37776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 xml:space="preserve">Kardeşleri doğduktan sonra yaşadıkları duygular ise çok başkadır. </w:t>
      </w:r>
      <w:r w:rsidR="003B4898" w:rsidRPr="000B3771">
        <w:rPr>
          <w:rFonts w:ascii="Comic Sans MS" w:hAnsi="Comic Sans MS"/>
          <w:sz w:val="24"/>
          <w:szCs w:val="24"/>
        </w:rPr>
        <w:t>Anne babası kendisini artık sevmediği için mi yen</w:t>
      </w:r>
      <w:r w:rsidR="003139BB" w:rsidRPr="000B3771">
        <w:rPr>
          <w:rFonts w:ascii="Comic Sans MS" w:hAnsi="Comic Sans MS"/>
          <w:sz w:val="24"/>
          <w:szCs w:val="24"/>
        </w:rPr>
        <w:t>i bir çocuk getirmişlerdir eve?</w:t>
      </w:r>
    </w:p>
    <w:p w:rsidR="003139BB" w:rsidRPr="000B3771" w:rsidRDefault="003139BB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B4898" w:rsidRPr="000B3771" w:rsidRDefault="003B4898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>Doğum için hastaneye giden anne</w:t>
      </w:r>
      <w:r w:rsidR="00404E02" w:rsidRPr="000B3771">
        <w:rPr>
          <w:rFonts w:ascii="Comic Sans MS" w:hAnsi="Comic Sans MS"/>
          <w:sz w:val="24"/>
          <w:szCs w:val="24"/>
        </w:rPr>
        <w:t>,</w:t>
      </w:r>
      <w:r w:rsidRPr="000B3771">
        <w:rPr>
          <w:rFonts w:ascii="Comic Sans MS" w:hAnsi="Comic Sans MS"/>
          <w:sz w:val="24"/>
          <w:szCs w:val="24"/>
        </w:rPr>
        <w:t xml:space="preserve"> çocuktan bir süre uzak kalmıştır ve bu durum çocuk tarafından kardeşini suçlamasına sebep olur. (“Kardeşim olduğu için annem beni terk etti”)</w:t>
      </w:r>
      <w:r w:rsidR="00404E02" w:rsidRPr="000B3771">
        <w:rPr>
          <w:rFonts w:ascii="Comic Sans MS" w:hAnsi="Comic Sans MS"/>
          <w:sz w:val="24"/>
          <w:szCs w:val="24"/>
        </w:rPr>
        <w:t xml:space="preserve"> A</w:t>
      </w:r>
      <w:r w:rsidR="003139BB" w:rsidRPr="000B3771">
        <w:rPr>
          <w:rFonts w:ascii="Comic Sans MS" w:hAnsi="Comic Sans MS"/>
          <w:sz w:val="24"/>
          <w:szCs w:val="24"/>
        </w:rPr>
        <w:t>yrıca bakıma muhtaç olan bebeklerle sürekli olarak ilgilenilmesi ve sevginin bebek üzerine yoğunlaşması çocuğun kardeşini daha fazla suçlamasına ve öfkesini ona yöneltmesine sebep olabilir.</w:t>
      </w:r>
    </w:p>
    <w:p w:rsidR="009469E0" w:rsidRPr="000B3771" w:rsidRDefault="009469E0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C5F64" w:rsidRPr="000B3771" w:rsidRDefault="005C5F64" w:rsidP="0021682D">
      <w:pPr>
        <w:tabs>
          <w:tab w:val="left" w:pos="3483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>Tüm bunlar kardeş olan her ailede yaşanan normal süreçlerdir. Önemli olan ve süreci sağlıklı bir şekilde atlatmayı sağlayan temel faktör “</w:t>
      </w:r>
      <w:proofErr w:type="spellStart"/>
      <w:r w:rsidRPr="000B3771">
        <w:rPr>
          <w:rFonts w:ascii="Comic Sans MS" w:hAnsi="Comic Sans MS"/>
          <w:sz w:val="24"/>
          <w:szCs w:val="24"/>
        </w:rPr>
        <w:t>konuşmak”tır</w:t>
      </w:r>
      <w:proofErr w:type="spellEnd"/>
      <w:r w:rsidRPr="000B3771">
        <w:rPr>
          <w:rFonts w:ascii="Comic Sans MS" w:hAnsi="Comic Sans MS"/>
          <w:sz w:val="24"/>
          <w:szCs w:val="24"/>
        </w:rPr>
        <w:t xml:space="preserve">. Konuşmaktan kasıt çocuğun duygularını ifade etmesine izin vermek ve söylediklerini yargılamadan anlamaya çalışmaktır. Bunun için önce ebeveynler kendi duygularını ifade etmeli, bu anlamda çocuklara rol model olmalıdırlar. </w:t>
      </w:r>
      <w:r w:rsidR="002F5303" w:rsidRPr="000B3771">
        <w:rPr>
          <w:rFonts w:ascii="Comic Sans MS" w:hAnsi="Comic Sans MS"/>
          <w:sz w:val="24"/>
          <w:szCs w:val="24"/>
        </w:rPr>
        <w:t xml:space="preserve">Eğer çocuk kardeşini sevmediğini ya da onun gitmesini istediğini söylüyorsa bu ifadelerinden dolayı yargılanmamalı “o senin kardeşin, ayıp, öyle söylenmez, onu sevmelisin” gibi ifadeler </w:t>
      </w:r>
      <w:r w:rsidR="00404E02" w:rsidRPr="000B3771">
        <w:rPr>
          <w:rFonts w:ascii="Comic Sans MS" w:hAnsi="Comic Sans MS"/>
          <w:sz w:val="24"/>
          <w:szCs w:val="24"/>
        </w:rPr>
        <w:t xml:space="preserve">kullanılmamalıdır. Bu durum </w:t>
      </w:r>
      <w:r w:rsidR="002F5303" w:rsidRPr="000B3771">
        <w:rPr>
          <w:rFonts w:ascii="Comic Sans MS" w:hAnsi="Comic Sans MS"/>
          <w:sz w:val="24"/>
          <w:szCs w:val="24"/>
        </w:rPr>
        <w:t xml:space="preserve">çocuğun bu duygularını </w:t>
      </w:r>
      <w:r w:rsidR="00404E02" w:rsidRPr="000B3771">
        <w:rPr>
          <w:rFonts w:ascii="Comic Sans MS" w:hAnsi="Comic Sans MS"/>
          <w:sz w:val="24"/>
          <w:szCs w:val="24"/>
        </w:rPr>
        <w:t>rahatça ifade etmesine engel olabilir ve</w:t>
      </w:r>
      <w:r w:rsidR="00BC11F8" w:rsidRPr="000B3771">
        <w:rPr>
          <w:rFonts w:ascii="Comic Sans MS" w:hAnsi="Comic Sans MS"/>
          <w:sz w:val="24"/>
          <w:szCs w:val="24"/>
        </w:rPr>
        <w:t xml:space="preserve"> kardeşine karşı şiddet davranışları olarak kendini gösterebilir. Ebeveynin olmadığı zamanda kardeşini çimdikleme, ona vurma ya da yere düşürmeye çalışma </w:t>
      </w:r>
      <w:r w:rsidR="0090292D" w:rsidRPr="000B3771">
        <w:rPr>
          <w:rFonts w:ascii="Comic Sans MS" w:hAnsi="Comic Sans MS"/>
          <w:sz w:val="24"/>
          <w:szCs w:val="24"/>
        </w:rPr>
        <w:t>gibi. Ebeveynin yanında ise kardeşini çok seven bir çocuk olarak davranacaktır.</w:t>
      </w:r>
    </w:p>
    <w:p w:rsidR="00A37776" w:rsidRPr="000B3771" w:rsidRDefault="00A37776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051A2" w:rsidRPr="000B3771" w:rsidRDefault="00D051A2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 xml:space="preserve">Çocuk için kardeş saltanatın sarsılması olarak düşünülebilir. Tüm ilgi ve sevginin odağı kendisinden bir anda kardeşine yönelmiştir. </w:t>
      </w:r>
      <w:r w:rsidR="003C2B8D" w:rsidRPr="000B3771">
        <w:rPr>
          <w:rFonts w:ascii="Comic Sans MS" w:hAnsi="Comic Sans MS"/>
          <w:sz w:val="24"/>
          <w:szCs w:val="24"/>
        </w:rPr>
        <w:t>Bu durumla b</w:t>
      </w:r>
      <w:r w:rsidR="00D37C8A" w:rsidRPr="000B3771">
        <w:rPr>
          <w:rFonts w:ascii="Comic Sans MS" w:hAnsi="Comic Sans MS"/>
          <w:sz w:val="24"/>
          <w:szCs w:val="24"/>
        </w:rPr>
        <w:t xml:space="preserve">aş edebilmek için çocuğun </w:t>
      </w:r>
      <w:r w:rsidR="003C2B8D" w:rsidRPr="000B3771">
        <w:rPr>
          <w:rFonts w:ascii="Comic Sans MS" w:hAnsi="Comic Sans MS"/>
          <w:sz w:val="24"/>
          <w:szCs w:val="24"/>
        </w:rPr>
        <w:t>kardeşi</w:t>
      </w:r>
      <w:r w:rsidR="00D37C8A" w:rsidRPr="000B3771">
        <w:rPr>
          <w:rFonts w:ascii="Comic Sans MS" w:hAnsi="Comic Sans MS"/>
          <w:sz w:val="24"/>
          <w:szCs w:val="24"/>
        </w:rPr>
        <w:t>ni</w:t>
      </w:r>
      <w:r w:rsidR="003C2B8D" w:rsidRPr="000B3771">
        <w:rPr>
          <w:rFonts w:ascii="Comic Sans MS" w:hAnsi="Comic Sans MS"/>
          <w:sz w:val="24"/>
          <w:szCs w:val="24"/>
        </w:rPr>
        <w:t xml:space="preserve"> ebeveyni yanında sev</w:t>
      </w:r>
      <w:r w:rsidR="00D37C8A" w:rsidRPr="000B3771">
        <w:rPr>
          <w:rFonts w:ascii="Comic Sans MS" w:hAnsi="Comic Sans MS"/>
          <w:sz w:val="24"/>
          <w:szCs w:val="24"/>
        </w:rPr>
        <w:t xml:space="preserve">mesi sağlanabilir. Onunla temas etme hem iletişimlerini arttıracak hem de küçük ve büyük çocuğa bu temas iyi gelecektir. </w:t>
      </w:r>
    </w:p>
    <w:p w:rsidR="00C02ED7" w:rsidRPr="000B3771" w:rsidRDefault="00C02ED7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 xml:space="preserve">Olumlu ya da olumsuz olarak iki çocuk kıyaslanmamalıdır. Büyük çocuğa, “sen daha usluydun” gibi ifadeler olumlu olarak gözükse bile ebeveynin iki çocuğu kıyasladığını hissettirir. </w:t>
      </w:r>
    </w:p>
    <w:p w:rsidR="003441F8" w:rsidRPr="000B3771" w:rsidRDefault="003441F8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lastRenderedPageBreak/>
        <w:t xml:space="preserve">Ebeveynler genellikle çocuğun yanında kardeşi sevmezler. Aksine kardeşini bir birey olarak kabul etmesi ve sevgiyi nasıl göstereceğini öğrenmesi açısından kardeş, büyük çocuğun yanında da sevilmelidir. </w:t>
      </w:r>
    </w:p>
    <w:p w:rsidR="00E14A23" w:rsidRPr="000B3771" w:rsidRDefault="00E14A23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14A23" w:rsidRPr="000B3771" w:rsidRDefault="00E14A23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B3771">
        <w:rPr>
          <w:rFonts w:ascii="Comic Sans MS" w:hAnsi="Comic Sans MS"/>
          <w:sz w:val="24"/>
          <w:szCs w:val="24"/>
        </w:rPr>
        <w:t>Unutmayalım ki; kardeş kıskançlığının asıl sebebi anne ve baba sevgisini kaybetme korkusudur. Bu nedenle onu sevdiğimizi sık sık söyleyelim, ona sarılalım. “Seni seviyorum” mucizesini bu durumda da göreceksiniz.</w:t>
      </w:r>
    </w:p>
    <w:p w:rsidR="00AB4506" w:rsidRPr="000B3771" w:rsidRDefault="00AB4506" w:rsidP="0021682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AB4506" w:rsidRPr="000B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3"/>
    <w:rsid w:val="000B3771"/>
    <w:rsid w:val="0021682D"/>
    <w:rsid w:val="002338A6"/>
    <w:rsid w:val="002F5303"/>
    <w:rsid w:val="003139BB"/>
    <w:rsid w:val="00340DCE"/>
    <w:rsid w:val="003441F8"/>
    <w:rsid w:val="003B4898"/>
    <w:rsid w:val="003C2B8D"/>
    <w:rsid w:val="00404E02"/>
    <w:rsid w:val="005C5F64"/>
    <w:rsid w:val="00800956"/>
    <w:rsid w:val="008743F3"/>
    <w:rsid w:val="0090292D"/>
    <w:rsid w:val="009469E0"/>
    <w:rsid w:val="00A37776"/>
    <w:rsid w:val="00AB4506"/>
    <w:rsid w:val="00BC11F8"/>
    <w:rsid w:val="00C02ED7"/>
    <w:rsid w:val="00D051A2"/>
    <w:rsid w:val="00D37C8A"/>
    <w:rsid w:val="00E14A23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20</cp:revision>
  <dcterms:created xsi:type="dcterms:W3CDTF">2021-06-10T11:31:00Z</dcterms:created>
  <dcterms:modified xsi:type="dcterms:W3CDTF">2021-06-11T10:37:00Z</dcterms:modified>
</cp:coreProperties>
</file>